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ind w:left="0"/>
        <w:rPr>
          <w:b w:val="0"/>
          <w:bCs w:val="0"/>
        </w:rPr>
      </w:pPr>
      <w:r w:rsidDel="00000000" w:rsidR="00000000" w:rsidRPr="00000000">
        <w:rPr>
          <w:rtl w:val="0"/>
        </w:rPr>
        <w:t xml:space="preserve">Participant:</w:t>
      </w:r>
      <w:r w:rsidDel="00000000" w:rsidR="00000000" w:rsidRPr="00000000">
        <w:rPr>
          <w:b w:val="0"/>
          <w:bCs w:val="0"/>
          <w:rtl w:val="0"/>
        </w:rPr>
        <w:t xml:space="preserve"> Naomi Apeh</w:t>
        <w:br w:type="textWrapping"/>
        <w:t xml:space="preserve"> </w:t>
      </w:r>
      <w:r w:rsidDel="00000000" w:rsidR="00000000" w:rsidRPr="00000000">
        <w:rPr>
          <w:rtl w:val="0"/>
        </w:rPr>
        <w:t xml:space="preserve">Location:</w:t>
      </w:r>
      <w:r w:rsidDel="00000000" w:rsidR="00000000" w:rsidRPr="00000000">
        <w:rPr>
          <w:b w:val="0"/>
          <w:bCs w:val="0"/>
          <w:rtl w:val="0"/>
        </w:rPr>
        <w:t xml:space="preserve"> Aso B, Mararaba, FCT Abuja</w:t>
        <w:br w:type="textWrapping"/>
        <w:t xml:space="preserve"> </w:t>
      </w:r>
      <w:r w:rsidDel="00000000" w:rsidR="00000000" w:rsidRPr="00000000">
        <w:rPr>
          <w:rtl w:val="0"/>
        </w:rPr>
        <w:t xml:space="preserve">Business:</w:t>
      </w:r>
      <w:r w:rsidDel="00000000" w:rsidR="00000000" w:rsidRPr="00000000">
        <w:rPr>
          <w:b w:val="0"/>
          <w:bCs w:val="0"/>
          <w:rtl w:val="0"/>
        </w:rPr>
        <w:t xml:space="preserve"> Wig sales (with emerging liquid soap production)</w:t>
        <w:br w:type="textWrapping"/>
        <w:t xml:space="preserve"> </w:t>
      </w:r>
      <w:r w:rsidDel="00000000" w:rsidR="00000000" w:rsidRPr="00000000">
        <w:rPr>
          <w:rtl w:val="0"/>
        </w:rPr>
        <w:t xml:space="preserve">Disability:</w:t>
      </w:r>
      <w:r w:rsidDel="00000000" w:rsidR="00000000" w:rsidRPr="00000000">
        <w:rPr>
          <w:b w:val="0"/>
          <w:bCs w:val="0"/>
          <w:rtl w:val="0"/>
        </w:rPr>
        <w:t xml:space="preserve"> Albinism</w:t>
      </w:r>
    </w:p>
    <w:p w:rsidR="00000000" w:rsidDel="00000000" w:rsidP="00000000" w:rsidRDefault="00000000" w:rsidRPr="00000000" w14:paraId="00000002">
      <w:pPr>
        <w:spacing w:after="240" w:before="240" w:lineRule="auto"/>
        <w:ind w:left="0"/>
        <w:rPr>
          <w:b w:val="0"/>
          <w:bCs w:val="0"/>
        </w:rPr>
      </w:pPr>
      <w:r w:rsidDel="00000000" w:rsidR="00000000" w:rsidRPr="00000000">
        <w:rPr>
          <w:b w:val="0"/>
          <w:bCs w:val="0"/>
          <w:rtl w:val="0"/>
        </w:rPr>
        <w:t xml:space="preserve">Before joining Empower Her Ability, Naomi was operating a small-scale wig sales business without a clear structure or strong business knowledge. Her business activities were informal, mainly focused on buying and reselling without proper planning, financial tracking, or strategic growth. This limited her ability to scale and made the business feel unstable, leading to moments where she considered discontinuing it entirely.</w:t>
      </w:r>
    </w:p>
    <w:p w:rsidR="00000000" w:rsidDel="00000000" w:rsidP="00000000" w:rsidRDefault="00000000" w:rsidRPr="00000000" w14:paraId="00000003">
      <w:pPr>
        <w:spacing w:after="240" w:before="240" w:lineRule="auto"/>
        <w:ind w:left="0"/>
        <w:rPr>
          <w:b w:val="0"/>
          <w:bCs w:val="0"/>
        </w:rPr>
      </w:pPr>
      <w:r w:rsidDel="00000000" w:rsidR="00000000" w:rsidRPr="00000000">
        <w:rPr>
          <w:b w:val="0"/>
          <w:bCs w:val="0"/>
          <w:rtl w:val="0"/>
        </w:rPr>
        <w:t xml:space="preserve">A key barrier she faced was poor record keeping, which affected her understanding of income, expenses, and overall business performance. This lack of financial clarity contributed to low confidence in business decision-making and limited her ability to reinvest effectively for growth.</w:t>
      </w:r>
    </w:p>
    <w:p w:rsidR="00000000" w:rsidDel="00000000" w:rsidP="00000000" w:rsidRDefault="00000000" w:rsidRPr="00000000" w14:paraId="00000004">
      <w:pPr>
        <w:spacing w:after="240" w:before="240" w:lineRule="auto"/>
        <w:ind w:left="0"/>
        <w:rPr>
          <w:b w:val="0"/>
          <w:bCs w:val="0"/>
        </w:rPr>
      </w:pPr>
      <w:r w:rsidDel="00000000" w:rsidR="00000000" w:rsidRPr="00000000">
        <w:rPr>
          <w:b w:val="0"/>
          <w:bCs w:val="0"/>
          <w:rtl w:val="0"/>
        </w:rPr>
        <w:t xml:space="preserve">Through the project, Naomi received entrepreneurship training, mentorship support, and financial assistance. She emphasized that the training was particularly transformative, as it equipped her with foundational business knowledge she previously lacked, including customer identification, market engagement, communication skills, and overall business management strategies. The financial support also enabled her to restock wigs and begin a small expansion into liquid soap production, supported by branding materials such as flyers and stickers.</w:t>
      </w:r>
    </w:p>
    <w:p w:rsidR="00000000" w:rsidDel="00000000" w:rsidP="00000000" w:rsidRDefault="00000000" w:rsidRPr="00000000" w14:paraId="00000005">
      <w:pPr>
        <w:spacing w:after="240" w:before="240" w:lineRule="auto"/>
        <w:ind w:left="0"/>
        <w:rPr>
          <w:b w:val="0"/>
          <w:bCs w:val="0"/>
        </w:rPr>
      </w:pPr>
      <w:r w:rsidDel="00000000" w:rsidR="00000000" w:rsidRPr="00000000">
        <w:rPr>
          <w:b w:val="0"/>
          <w:bCs w:val="0"/>
          <w:rtl w:val="0"/>
        </w:rPr>
        <w:t xml:space="preserve">As a result of the program, Naomi reports significant improvements in business confidence, self-reliance, and income stability. She is now more confident in engaging customers, managing her business operations, and making strategic decisions. She also reports reduced dependence on family support and increased motivation to grow her business further. In addition, she has diversified her income by beginning a new line of liquid soap production.</w:t>
      </w:r>
    </w:p>
    <w:p w:rsidR="00000000" w:rsidDel="00000000" w:rsidP="00000000" w:rsidRDefault="00000000" w:rsidRPr="00000000" w14:paraId="00000006">
      <w:pPr>
        <w:spacing w:after="240" w:before="240" w:lineRule="auto"/>
        <w:ind w:left="0"/>
        <w:rPr>
          <w:b w:val="0"/>
          <w:bCs w:val="0"/>
        </w:rPr>
      </w:pPr>
      <w:r w:rsidDel="00000000" w:rsidR="00000000" w:rsidRPr="00000000">
        <w:rPr>
          <w:b w:val="0"/>
          <w:bCs w:val="0"/>
          <w:rtl w:val="0"/>
        </w:rPr>
        <w:t xml:space="preserve">Despite these gains, access to affordable capital and reliable supplier networks remains a key challenge. She notes difficulties in connecting directly with cost-effective suppliers and the financial requirements demanded by intermediaries for access to better supply chains.</w:t>
      </w:r>
    </w:p>
    <w:p w:rsidR="00000000" w:rsidDel="00000000" w:rsidP="00000000" w:rsidRDefault="00000000" w:rsidRPr="00000000" w14:paraId="00000007">
      <w:pPr>
        <w:spacing w:after="240" w:before="240" w:lineRule="auto"/>
        <w:ind w:left="0"/>
        <w:rPr>
          <w:b w:val="0"/>
          <w:bCs w:val="0"/>
        </w:rPr>
      </w:pPr>
      <w:r w:rsidDel="00000000" w:rsidR="00000000" w:rsidRPr="00000000">
        <w:rPr>
          <w:rtl w:val="0"/>
        </w:rPr>
        <w:t xml:space="preserve">Key change:</w:t>
      </w:r>
      <w:r w:rsidDel="00000000" w:rsidR="00000000" w:rsidRPr="00000000">
        <w:rPr>
          <w:b w:val="0"/>
          <w:bCs w:val="0"/>
          <w:rtl w:val="0"/>
        </w:rPr>
        <w:t xml:space="preserve"> Naomi transitioned from an informal, low-structure resale business with limited confidence to a more strategic and expanding enterprise with improved business knowledge, increased confidence, and early diversification into additional products.</w:t>
      </w:r>
    </w:p>
    <w:p w:rsidR="00000000" w:rsidDel="00000000" w:rsidP="00000000" w:rsidRDefault="00000000" w:rsidRPr="00000000" w14:paraId="00000008">
      <w:pPr>
        <w:ind w:left="0" w:firstLine="0"/>
        <w:rPr/>
      </w:pPr>
      <w:r w:rsidDel="00000000" w:rsidR="00000000" w:rsidRPr="00000000">
        <w:rPr>
          <w:rtl w:val="0"/>
        </w:rPr>
      </w:r>
    </w:p>
    <w:p w:rsidR="00000000" w:rsidDel="00000000" w:rsidP="00000000" w:rsidRDefault="00000000" w:rsidRPr="00000000" w14:paraId="00000009">
      <w:pPr>
        <w:rPr>
          <w:b w:val="0"/>
          <w:bCs w:val="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b w:val="1"/>
        <w:bCs w:val="1"/>
        <w:sz w:val="22"/>
        <w:szCs w:val="22"/>
        <w:lang w:val="en"/>
      </w:rPr>
    </w:rPrDefault>
    <w:pPrDefault>
      <w:pPr>
        <w:spacing w:after="80" w:before="280" w:line="276" w:lineRule="auto"/>
        <w:ind w:left="36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spacing w:after="0" w:before="480" w:lineRule="auto"/>
    </w:pPr>
    <w:rPr>
      <w:smallCaps w:val="1"/>
      <w:sz w:val="36"/>
      <w:szCs w:val="36"/>
    </w:rPr>
  </w:style>
  <w:style w:type="paragraph" w:styleId="Heading2">
    <w:name w:val="heading 2"/>
    <w:basedOn w:val="Normal"/>
    <w:next w:val="Normal"/>
    <w:pPr>
      <w:spacing w:after="0" w:before="200" w:line="271" w:lineRule="auto"/>
    </w:pPr>
    <w:rPr>
      <w:smallCaps w:val="1"/>
      <w:sz w:val="28"/>
      <w:szCs w:val="28"/>
    </w:rPr>
  </w:style>
  <w:style w:type="paragraph" w:styleId="Heading3">
    <w:name w:val="heading 3"/>
    <w:basedOn w:val="Normal"/>
    <w:next w:val="Normal"/>
    <w:pPr>
      <w:spacing w:after="0" w:before="200" w:line="271" w:lineRule="auto"/>
    </w:pPr>
    <w:rPr>
      <w:i w:val="1"/>
      <w:iCs w:val="1"/>
      <w:smallCaps w:val="1"/>
      <w:sz w:val="26"/>
      <w:szCs w:val="26"/>
    </w:rPr>
  </w:style>
  <w:style w:type="paragraph" w:styleId="Heading4">
    <w:name w:val="heading 4"/>
    <w:basedOn w:val="Normal"/>
    <w:next w:val="Normal"/>
    <w:pPr>
      <w:spacing w:after="0" w:line="271" w:lineRule="auto"/>
    </w:pPr>
    <w:rPr>
      <w:b w:val="1"/>
      <w:bCs w:val="1"/>
      <w:sz w:val="24"/>
      <w:szCs w:val="24"/>
    </w:rPr>
  </w:style>
  <w:style w:type="paragraph" w:styleId="Heading5">
    <w:name w:val="heading 5"/>
    <w:basedOn w:val="Normal"/>
    <w:next w:val="Normal"/>
    <w:pPr>
      <w:spacing w:after="0" w:line="271" w:lineRule="auto"/>
    </w:pPr>
    <w:rPr>
      <w:i w:val="1"/>
      <w:iCs w:val="1"/>
      <w:sz w:val="24"/>
      <w:szCs w:val="24"/>
    </w:rPr>
  </w:style>
  <w:style w:type="paragraph" w:styleId="Heading6">
    <w:name w:val="heading 6"/>
    <w:basedOn w:val="Normal"/>
    <w:next w:val="Normal"/>
    <w:pPr>
      <w:shd w:fill="ffffff" w:val="clear"/>
      <w:spacing w:after="0" w:line="271" w:lineRule="auto"/>
    </w:pPr>
    <w:rPr>
      <w:b w:val="1"/>
      <w:bCs w:val="1"/>
      <w:color w:val="595959"/>
    </w:rPr>
  </w:style>
  <w:style w:type="paragraph" w:styleId="Title">
    <w:name w:val="Title"/>
    <w:basedOn w:val="Normal"/>
    <w:next w:val="Normal"/>
    <w:pPr>
      <w:spacing w:after="300" w:line="240" w:lineRule="auto"/>
    </w:pPr>
    <w:rPr>
      <w:smallCaps w:val="1"/>
      <w:sz w:val="52"/>
      <w:szCs w:val="52"/>
    </w:rPr>
  </w:style>
  <w:style w:type="paragraph" w:styleId="Subtitle">
    <w:name w:val="Subtitle"/>
    <w:basedOn w:val="Normal"/>
    <w:next w:val="Normal"/>
    <w:pPr/>
    <w:rPr>
      <w:i w:val="1"/>
      <w:iCs w:val="1"/>
      <w:smallCaps w:val="1"/>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